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E5" w:rsidRDefault="00BF67E5" w:rsidP="00BF67E5">
      <w:pPr>
        <w:spacing w:before="100" w:beforeAutospacing="1" w:after="100" w:afterAutospacing="1" w:line="280" w:lineRule="exact"/>
        <w:jc w:val="center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南投縣私立弘明實驗高級中學教室情境佈置觀摩辦法 </w:t>
      </w:r>
      <w:r>
        <w:rPr>
          <w:rFonts w:ascii="標楷體" w:eastAsia="標楷體" w:hAnsi="標楷體" w:hint="eastAsia"/>
          <w:bCs/>
          <w:sz w:val="22"/>
          <w:szCs w:val="22"/>
        </w:rPr>
        <w:t xml:space="preserve"> </w:t>
      </w:r>
    </w:p>
    <w:p w:rsidR="00BF67E5" w:rsidRDefault="00BF67E5" w:rsidP="00BF67E5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壹、目的：</w:t>
      </w:r>
    </w:p>
    <w:p w:rsidR="00BF67E5" w:rsidRDefault="00BF67E5" w:rsidP="00BF67E5">
      <w:pPr>
        <w:adjustRightInd w:val="0"/>
        <w:snapToGrid w:val="0"/>
        <w:spacing w:line="360" w:lineRule="exact"/>
        <w:ind w:leftChars="216" w:left="83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一、培養學生創作能力，美化、綠化讀書環境，提高學習效率，發揮優質境教功能。</w:t>
      </w:r>
    </w:p>
    <w:p w:rsidR="00BF67E5" w:rsidRDefault="00BF67E5" w:rsidP="00BF67E5">
      <w:pPr>
        <w:adjustRightInd w:val="0"/>
        <w:snapToGrid w:val="0"/>
        <w:spacing w:line="360" w:lineRule="exact"/>
        <w:ind w:leftChars="216" w:left="83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二、提供學生展示學習成果之機會，達成經驗交流的目的。</w:t>
      </w:r>
    </w:p>
    <w:p w:rsidR="00BF67E5" w:rsidRDefault="00BF67E5" w:rsidP="00BF67E5">
      <w:pPr>
        <w:adjustRightInd w:val="0"/>
        <w:snapToGrid w:val="0"/>
        <w:spacing w:line="360" w:lineRule="exact"/>
        <w:ind w:leftChars="216" w:left="83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三、培養學生維護教室佈置及愛護公物的習慣，凝聚班級共識及向心力，達成愛校愛班 </w:t>
      </w:r>
    </w:p>
    <w:p w:rsidR="00BF67E5" w:rsidRDefault="00BF67E5" w:rsidP="00BF67E5">
      <w:pPr>
        <w:adjustRightInd w:val="0"/>
        <w:snapToGrid w:val="0"/>
        <w:spacing w:line="360" w:lineRule="exact"/>
        <w:ind w:leftChars="216" w:left="83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的教育目標。</w:t>
      </w:r>
    </w:p>
    <w:p w:rsidR="00BF67E5" w:rsidRDefault="00BF67E5" w:rsidP="00BF67E5">
      <w:pPr>
        <w:adjustRightInd w:val="0"/>
        <w:snapToGrid w:val="0"/>
        <w:spacing w:line="360" w:lineRule="exact"/>
        <w:ind w:leftChars="100" w:left="839" w:hangingChars="214" w:hanging="59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貳、原則：</w:t>
      </w:r>
    </w:p>
    <w:p w:rsidR="00BF67E5" w:rsidRDefault="00BF67E5" w:rsidP="00BF67E5">
      <w:pPr>
        <w:adjustRightInd w:val="0"/>
        <w:snapToGrid w:val="0"/>
        <w:spacing w:line="360" w:lineRule="exact"/>
        <w:ind w:leftChars="216" w:left="83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一、力求美觀、充實、整潔、雅致、有創意。</w:t>
      </w:r>
    </w:p>
    <w:p w:rsidR="00BF67E5" w:rsidRDefault="00BF67E5" w:rsidP="00BF67E5">
      <w:pPr>
        <w:adjustRightInd w:val="0"/>
        <w:snapToGrid w:val="0"/>
        <w:spacing w:line="360" w:lineRule="exact"/>
        <w:ind w:leftChars="216" w:left="83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二、標語、文字內容必須富有教育性。</w:t>
      </w:r>
    </w:p>
    <w:p w:rsidR="00BF67E5" w:rsidRDefault="00BF67E5" w:rsidP="00BF67E5">
      <w:pPr>
        <w:adjustRightInd w:val="0"/>
        <w:snapToGrid w:val="0"/>
        <w:spacing w:line="360" w:lineRule="exact"/>
        <w:ind w:leftChars="216" w:left="83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三、佈置風格，請依各班討論決議而訂。</w:t>
      </w:r>
    </w:p>
    <w:p w:rsidR="00BF67E5" w:rsidRDefault="00BF67E5" w:rsidP="00BF67E5">
      <w:pPr>
        <w:adjustRightInd w:val="0"/>
        <w:snapToGrid w:val="0"/>
        <w:spacing w:line="360" w:lineRule="exact"/>
        <w:ind w:leftChars="100" w:left="839" w:hangingChars="214" w:hanging="59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參、佈置方法與注意事項：</w:t>
      </w:r>
    </w:p>
    <w:p w:rsidR="00BF67E5" w:rsidRDefault="00BF67E5" w:rsidP="00BF67E5">
      <w:pPr>
        <w:adjustRightInd w:val="0"/>
        <w:snapToGrid w:val="0"/>
        <w:spacing w:line="360" w:lineRule="exact"/>
        <w:ind w:leftChars="216" w:left="83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一、可將教室後壁公告欄做一整體規劃，欄位分配參考如下：</w:t>
      </w:r>
    </w:p>
    <w:p w:rsidR="00BF67E5" w:rsidRDefault="00BF67E5" w:rsidP="00BF67E5">
      <w:pPr>
        <w:adjustRightInd w:val="0"/>
        <w:snapToGrid w:val="0"/>
        <w:spacing w:line="360" w:lineRule="exact"/>
        <w:ind w:leftChars="346" w:left="83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E24EBF">
        <w:rPr>
          <w:rFonts w:ascii="標楷體" w:eastAsia="標楷體" w:hAnsi="標楷體" w:hint="eastAsia"/>
          <w:b/>
          <w:color w:val="7030A0"/>
          <w:sz w:val="28"/>
          <w:szCs w:val="28"/>
        </w:rPr>
        <w:t>校訓、弘明精神</w:t>
      </w:r>
    </w:p>
    <w:p w:rsidR="00BF67E5" w:rsidRDefault="00BF67E5" w:rsidP="00BF67E5">
      <w:pPr>
        <w:adjustRightInd w:val="0"/>
        <w:snapToGrid w:val="0"/>
        <w:spacing w:line="360" w:lineRule="exact"/>
        <w:ind w:leftChars="346" w:left="83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E24EBF">
        <w:rPr>
          <w:rFonts w:ascii="標楷體" w:eastAsia="標楷體" w:hAnsi="標楷體" w:hint="eastAsia"/>
          <w:b/>
          <w:color w:val="7030A0"/>
          <w:sz w:val="28"/>
          <w:szCs w:val="28"/>
        </w:rPr>
        <w:t>班級生活公約</w:t>
      </w:r>
      <w:r>
        <w:rPr>
          <w:rFonts w:ascii="標楷體" w:eastAsia="標楷體" w:hAnsi="標楷體" w:hint="eastAsia"/>
          <w:sz w:val="28"/>
          <w:szCs w:val="28"/>
        </w:rPr>
        <w:t>：該班自訂需共同遵守事項。</w:t>
      </w:r>
    </w:p>
    <w:p w:rsidR="00BF67E5" w:rsidRDefault="00BF67E5" w:rsidP="00BF67E5">
      <w:pPr>
        <w:adjustRightInd w:val="0"/>
        <w:snapToGrid w:val="0"/>
        <w:spacing w:line="360" w:lineRule="exact"/>
        <w:ind w:leftChars="346" w:left="83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E24EBF">
        <w:rPr>
          <w:rFonts w:ascii="標楷體" w:eastAsia="標楷體" w:hAnsi="標楷體" w:hint="eastAsia"/>
          <w:b/>
          <w:color w:val="7030A0"/>
          <w:sz w:val="28"/>
          <w:szCs w:val="28"/>
        </w:rPr>
        <w:t>學生園地</w:t>
      </w:r>
      <w:r>
        <w:rPr>
          <w:rFonts w:ascii="標楷體" w:eastAsia="標楷體" w:hAnsi="標楷體" w:hint="eastAsia"/>
          <w:sz w:val="28"/>
          <w:szCs w:val="28"/>
        </w:rPr>
        <w:t>：以各項學藝活動為主，如書法、作文、美術、學業成績等。</w:t>
      </w:r>
    </w:p>
    <w:p w:rsidR="00BF67E5" w:rsidRDefault="00BF67E5" w:rsidP="00BF67E5">
      <w:pPr>
        <w:adjustRightInd w:val="0"/>
        <w:snapToGrid w:val="0"/>
        <w:spacing w:line="360" w:lineRule="exact"/>
        <w:ind w:leftChars="332" w:left="2651" w:hangingChars="662" w:hanging="18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E24EBF">
        <w:rPr>
          <w:rFonts w:ascii="標楷體" w:eastAsia="標楷體" w:hAnsi="標楷體" w:hint="eastAsia"/>
          <w:b/>
          <w:color w:val="7030A0"/>
          <w:sz w:val="28"/>
          <w:szCs w:val="28"/>
        </w:rPr>
        <w:t>宣導專欄</w:t>
      </w:r>
      <w:r>
        <w:rPr>
          <w:rFonts w:ascii="標楷體" w:eastAsia="標楷體" w:hAnsi="標楷體" w:hint="eastAsia"/>
          <w:sz w:val="28"/>
          <w:szCs w:val="28"/>
        </w:rPr>
        <w:t>：內容以品德教育、健康飲食、個人衛生、交通安全、法治教育、時事剪報等配合政令宣導為主體。</w:t>
      </w:r>
    </w:p>
    <w:p w:rsidR="00BF67E5" w:rsidRDefault="00BF67E5" w:rsidP="00BF67E5">
      <w:pPr>
        <w:adjustRightInd w:val="0"/>
        <w:snapToGrid w:val="0"/>
        <w:spacing w:line="360" w:lineRule="exact"/>
        <w:ind w:leftChars="100" w:left="839" w:hangingChars="214" w:hanging="59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</w:t>
      </w:r>
      <w:r w:rsidRPr="00E24EBF">
        <w:rPr>
          <w:rFonts w:ascii="標楷體" w:eastAsia="標楷體" w:hAnsi="標楷體" w:hint="eastAsia"/>
          <w:b/>
          <w:color w:val="7030A0"/>
          <w:sz w:val="28"/>
          <w:szCs w:val="28"/>
        </w:rPr>
        <w:t>公佈欄</w:t>
      </w:r>
      <w:r>
        <w:rPr>
          <w:rFonts w:ascii="標楷體" w:eastAsia="標楷體" w:hAnsi="標楷體" w:hint="eastAsia"/>
          <w:sz w:val="28"/>
          <w:szCs w:val="28"/>
        </w:rPr>
        <w:t>：張貼有關學校各處室或班級比賽活動，通知、辦法等。</w:t>
      </w:r>
    </w:p>
    <w:p w:rsidR="00BF67E5" w:rsidRPr="00BF67E5" w:rsidRDefault="00BF67E5" w:rsidP="00BF67E5">
      <w:pPr>
        <w:adjustRightInd w:val="0"/>
        <w:snapToGrid w:val="0"/>
        <w:spacing w:line="360" w:lineRule="exact"/>
        <w:ind w:leftChars="100" w:left="839" w:hangingChars="214" w:hanging="599"/>
        <w:rPr>
          <w:rFonts w:ascii="華康標楷體" w:eastAsia="華康標楷體" w:hAnsi="華康標楷體" w:cs="華康標楷體"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BF67E5">
        <w:rPr>
          <w:rFonts w:ascii="華康標楷體" w:eastAsia="華康標楷體" w:hAnsi="華康標楷體" w:cs="華康標楷體" w:hint="eastAsia"/>
          <w:sz w:val="28"/>
          <w:szCs w:val="28"/>
        </w:rPr>
        <w:t xml:space="preserve"> </w:t>
      </w:r>
      <w:r w:rsidRPr="00BF67E5">
        <w:rPr>
          <w:rFonts w:ascii="華康標楷體" w:eastAsia="華康標楷體" w:hAnsi="華康標楷體" w:cs="華康標楷體" w:hint="eastAsia"/>
        </w:rPr>
        <w:t>(註: 張貼之資料，請務必以2個以上之圖釘釘好，較為美觀牢固。)</w:t>
      </w:r>
    </w:p>
    <w:p w:rsidR="00BF67E5" w:rsidRDefault="00BF67E5" w:rsidP="00BF67E5">
      <w:pPr>
        <w:adjustRightInd w:val="0"/>
        <w:snapToGrid w:val="0"/>
        <w:spacing w:line="360" w:lineRule="exact"/>
        <w:ind w:leftChars="216" w:left="83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F67E5">
        <w:rPr>
          <w:rFonts w:ascii="標楷體" w:eastAsia="標楷體" w:hAnsi="標楷體" w:hint="eastAsia"/>
          <w:sz w:val="28"/>
          <w:szCs w:val="28"/>
        </w:rPr>
        <w:t>教室標語</w:t>
      </w:r>
      <w:r>
        <w:rPr>
          <w:rFonts w:ascii="標楷體" w:eastAsia="標楷體" w:hAnsi="標楷體" w:hint="eastAsia"/>
          <w:sz w:val="28"/>
          <w:szCs w:val="28"/>
        </w:rPr>
        <w:t>：如須黏貼牆壁，請慎用黏著劑，以免破壞牆面，難以修復。</w:t>
      </w:r>
    </w:p>
    <w:p w:rsidR="00BF67E5" w:rsidRDefault="00BF67E5" w:rsidP="00BF67E5">
      <w:pPr>
        <w:adjustRightInd w:val="0"/>
        <w:snapToGrid w:val="0"/>
        <w:spacing w:line="360" w:lineRule="exact"/>
        <w:ind w:leftChars="216" w:left="83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20D13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(建議採用:</w:t>
      </w:r>
      <w:r w:rsidRPr="00BF67E5">
        <w:rPr>
          <w:rFonts w:ascii="標楷體" w:eastAsia="標楷體" w:hAnsi="標楷體" w:hint="eastAsia"/>
          <w:color w:val="FF0000"/>
          <w:sz w:val="28"/>
          <w:szCs w:val="28"/>
        </w:rPr>
        <w:t>萬用環保黏土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BF67E5">
        <w:rPr>
          <w:rFonts w:ascii="標楷體" w:eastAsia="標楷體" w:hAnsi="標楷體" w:hint="eastAsia"/>
          <w:color w:val="FF0000"/>
          <w:sz w:val="28"/>
          <w:szCs w:val="28"/>
        </w:rPr>
        <w:t>3M超強力雙面膠帶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，切勿用</w:t>
      </w:r>
      <w:r w:rsidRPr="00BF67E5">
        <w:rPr>
          <w:rFonts w:ascii="標楷體" w:eastAsia="標楷體" w:hAnsi="標楷體" w:hint="eastAsia"/>
          <w:b/>
          <w:color w:val="FF0000"/>
          <w:sz w:val="28"/>
          <w:szCs w:val="28"/>
        </w:rPr>
        <w:t>泡棉</w:t>
      </w:r>
      <w:r>
        <w:rPr>
          <w:rFonts w:ascii="標楷體" w:eastAsia="標楷體" w:hAnsi="標楷體" w:hint="eastAsia"/>
          <w:sz w:val="28"/>
          <w:szCs w:val="28"/>
        </w:rPr>
        <w:t>!)。</w:t>
      </w:r>
    </w:p>
    <w:p w:rsidR="00BF67E5" w:rsidRDefault="00BF67E5" w:rsidP="00BF67E5">
      <w:pPr>
        <w:adjustRightInd w:val="0"/>
        <w:snapToGrid w:val="0"/>
        <w:spacing w:line="360" w:lineRule="exact"/>
        <w:ind w:leftChars="216" w:left="83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三、課桌椅必須保持整潔，教室四周牆壁髒污者，必須刷洗乾淨</w:t>
      </w:r>
      <w:r w:rsidR="00620D13">
        <w:rPr>
          <w:rFonts w:ascii="標楷體" w:eastAsia="標楷體" w:hAnsi="標楷體" w:hint="eastAsia"/>
          <w:sz w:val="28"/>
          <w:szCs w:val="28"/>
        </w:rPr>
        <w:t>，或自行重新粉刷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F67E5" w:rsidRDefault="00BF67E5" w:rsidP="00BF67E5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四、清潔工具需分類整齊放置，並標示班級。落實垃圾分類及資源回收工作，垃圾分類</w:t>
      </w:r>
    </w:p>
    <w:p w:rsidR="00BF67E5" w:rsidRPr="00620D13" w:rsidRDefault="00BF67E5" w:rsidP="00BF67E5">
      <w:pPr>
        <w:adjustRightInd w:val="0"/>
        <w:snapToGrid w:val="0"/>
        <w:spacing w:line="360" w:lineRule="exact"/>
        <w:rPr>
          <w:rFonts w:ascii="華康標楷體" w:eastAsia="華康標楷體" w:hAnsi="華康標楷體" w:cs="華康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項目應標明清楚。</w:t>
      </w:r>
      <w:r w:rsidRPr="00620D13">
        <w:rPr>
          <w:rFonts w:ascii="華康標楷體" w:eastAsia="華康標楷體" w:hAnsi="華康標楷體" w:cs="華康標楷體" w:hint="eastAsia"/>
          <w:sz w:val="28"/>
          <w:szCs w:val="28"/>
        </w:rPr>
        <w:t>(註:垃圾分類可分為:一般垃圾、鐵鋁塑膠類、字紙類等。)</w:t>
      </w:r>
    </w:p>
    <w:p w:rsidR="00BF67E5" w:rsidRPr="00620D13" w:rsidRDefault="00BF67E5" w:rsidP="00BF67E5">
      <w:pPr>
        <w:adjustRightInd w:val="0"/>
        <w:snapToGrid w:val="0"/>
        <w:spacing w:line="360" w:lineRule="exact"/>
        <w:ind w:leftChars="216" w:left="1112" w:hangingChars="212" w:hanging="594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五、導師應規畫並要求學生將各類書籍、樂器、武術棍棒、餐具、掃具、抹布、雜物有固定之放置地點，力求收納整齊美觀。</w:t>
      </w:r>
      <w:r w:rsidRPr="00620D13">
        <w:rPr>
          <w:rFonts w:ascii="標楷體" w:eastAsia="標楷體" w:hAnsi="標楷體" w:hint="eastAsia"/>
          <w:color w:val="FF0000"/>
          <w:sz w:val="28"/>
          <w:szCs w:val="28"/>
        </w:rPr>
        <w:t>本校提倡敬惜字紙，請提醒學生勿將書本、考卷放置地上、座椅底下。</w:t>
      </w:r>
    </w:p>
    <w:p w:rsidR="00BF67E5" w:rsidRDefault="00BF67E5" w:rsidP="00BF67E5">
      <w:pPr>
        <w:adjustRightInd w:val="0"/>
        <w:snapToGrid w:val="0"/>
        <w:spacing w:line="360" w:lineRule="exact"/>
        <w:ind w:leftChars="216" w:left="83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六、教室佈置完成後，應注意長期維護，並列為每週整潔比賽評分項目。</w:t>
      </w:r>
    </w:p>
    <w:p w:rsidR="00BF67E5" w:rsidRDefault="00BF67E5" w:rsidP="00BF67E5">
      <w:pPr>
        <w:adjustRightInd w:val="0"/>
        <w:snapToGrid w:val="0"/>
        <w:spacing w:line="360" w:lineRule="exact"/>
        <w:ind w:leftChars="100" w:left="839" w:hangingChars="214" w:hanging="59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肆、評分</w:t>
      </w:r>
    </w:p>
    <w:p w:rsidR="00BF67E5" w:rsidRDefault="00BF67E5" w:rsidP="00BF67E5">
      <w:pPr>
        <w:adjustRightInd w:val="0"/>
        <w:snapToGrid w:val="0"/>
        <w:spacing w:line="360" w:lineRule="exact"/>
        <w:ind w:leftChars="274" w:left="832" w:hangingChars="62" w:hanging="17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一、評分標準：</w:t>
      </w:r>
    </w:p>
    <w:p w:rsidR="00BF67E5" w:rsidRDefault="00BF67E5" w:rsidP="00BF67E5">
      <w:pPr>
        <w:adjustRightInd w:val="0"/>
        <w:snapToGrid w:val="0"/>
        <w:spacing w:line="360" w:lineRule="exact"/>
        <w:ind w:leftChars="390" w:left="1810" w:hangingChars="312" w:hanging="87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（一）環境整潔30％（天花板、牆面、地面、桌椅、門窗、圖書、講桌、餐桌、書桌、抽屜、打掃用具、櫃子、垃圾分類等之擺放美觀、整潔）</w:t>
      </w:r>
    </w:p>
    <w:p w:rsidR="00BF67E5" w:rsidRDefault="00BF67E5" w:rsidP="00BF67E5">
      <w:pPr>
        <w:adjustRightInd w:val="0"/>
        <w:snapToGrid w:val="0"/>
        <w:spacing w:line="360" w:lineRule="exact"/>
        <w:ind w:leftChars="346" w:left="830"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（二）整體佈置美觀性及創造性盆栽綠化、美化70﹪（依照佈置項目適切規畫且具</w:t>
      </w:r>
    </w:p>
    <w:p w:rsidR="00BF67E5" w:rsidRDefault="00BF67E5" w:rsidP="00BF67E5">
      <w:pPr>
        <w:adjustRightInd w:val="0"/>
        <w:snapToGrid w:val="0"/>
        <w:spacing w:line="360" w:lineRule="exact"/>
        <w:ind w:leftChars="346" w:left="830"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有創意）。</w:t>
      </w:r>
    </w:p>
    <w:p w:rsidR="00BF67E5" w:rsidRDefault="00BF67E5" w:rsidP="00BF67E5">
      <w:pPr>
        <w:adjustRightInd w:val="0"/>
        <w:snapToGrid w:val="0"/>
        <w:spacing w:line="360" w:lineRule="exact"/>
        <w:ind w:leftChars="216" w:left="83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二、評審日期：每學年上學期開學後一個月內</w:t>
      </w:r>
    </w:p>
    <w:p w:rsidR="00BF67E5" w:rsidRDefault="00BF67E5" w:rsidP="00BF67E5">
      <w:pPr>
        <w:adjustRightInd w:val="0"/>
        <w:snapToGrid w:val="0"/>
        <w:spacing w:line="360" w:lineRule="exact"/>
        <w:ind w:leftChars="216" w:left="832" w:hangingChars="112" w:hanging="3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三、評審委員：校長、教務主任、學務主任、總務主任及各班導師互評。</w:t>
      </w:r>
    </w:p>
    <w:p w:rsidR="00BF67E5" w:rsidRDefault="00BF67E5" w:rsidP="00BF67E5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四、獎懲辦法</w:t>
      </w:r>
    </w:p>
    <w:p w:rsidR="00BF67E5" w:rsidRDefault="00BF67E5" w:rsidP="00BF67E5">
      <w:pPr>
        <w:adjustRightInd w:val="0"/>
        <w:snapToGrid w:val="0"/>
        <w:spacing w:line="360" w:lineRule="exact"/>
        <w:ind w:leftChars="448" w:left="1669" w:hangingChars="212" w:hanging="59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(一)中小學各錄取總分達80分以上之前三名，呈請校長頒發獎狀及獎金以資鼓勵；獎金依名次分別為600元、400元、200元做為班費。</w:t>
      </w:r>
    </w:p>
    <w:p w:rsidR="00BF67E5" w:rsidRDefault="00BF67E5" w:rsidP="00BF67E5">
      <w:pPr>
        <w:adjustRightInd w:val="0"/>
        <w:snapToGrid w:val="0"/>
        <w:spacing w:line="36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(二)中學部獲獎班級學藝股長及實際參與佈置同學，第一名可申記嘉獎兩次，第二名嘉獎兩次，第三名嘉獎乙次。導師可依據學生實際參與程度申記嘉獎次數，唯不可超過獎勵上限。</w:t>
      </w:r>
    </w:p>
    <w:p w:rsidR="00BF67E5" w:rsidRDefault="00BF67E5" w:rsidP="00BF67E5">
      <w:pPr>
        <w:adjustRightInd w:val="0"/>
        <w:snapToGrid w:val="0"/>
        <w:spacing w:line="360" w:lineRule="exact"/>
        <w:ind w:leftChars="416" w:left="1698" w:hangingChars="250" w:hanging="7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>
        <w:rPr>
          <w:rFonts w:ascii="標楷體" w:eastAsia="標楷體" w:hAnsi="標楷體" w:hint="eastAsia"/>
          <w:sz w:val="28"/>
        </w:rPr>
        <w:t>若有敷衍或內容過於簡略情形發生，得處以重做。</w:t>
      </w:r>
    </w:p>
    <w:p w:rsidR="006D4FD2" w:rsidRPr="00BF67E5" w:rsidRDefault="00BF67E5" w:rsidP="00620D13">
      <w:pPr>
        <w:adjustRightInd w:val="0"/>
        <w:snapToGrid w:val="0"/>
        <w:spacing w:line="360" w:lineRule="exact"/>
        <w:ind w:left="1918" w:hangingChars="685" w:hanging="1918"/>
        <w:jc w:val="both"/>
      </w:pPr>
      <w:r>
        <w:rPr>
          <w:rFonts w:ascii="標楷體" w:eastAsia="標楷體" w:hAnsi="標楷體" w:hint="eastAsia"/>
          <w:sz w:val="28"/>
        </w:rPr>
        <w:t>五、</w:t>
      </w:r>
      <w:r>
        <w:rPr>
          <w:rFonts w:ascii="標楷體" w:eastAsia="標楷體" w:hint="eastAsia"/>
          <w:sz w:val="28"/>
        </w:rPr>
        <w:t>本要點呈請校長核准後實施</w:t>
      </w:r>
    </w:p>
    <w:sectPr w:rsidR="006D4FD2" w:rsidRPr="00BF67E5" w:rsidSect="00BF67E5">
      <w:pgSz w:w="11906" w:h="16838"/>
      <w:pgMar w:top="397" w:right="340" w:bottom="39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C0" w:rsidRDefault="009417C0" w:rsidP="00BF67E5">
      <w:r>
        <w:separator/>
      </w:r>
    </w:p>
  </w:endnote>
  <w:endnote w:type="continuationSeparator" w:id="0">
    <w:p w:rsidR="009417C0" w:rsidRDefault="009417C0" w:rsidP="00B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C0" w:rsidRDefault="009417C0" w:rsidP="00BF67E5">
      <w:r>
        <w:separator/>
      </w:r>
    </w:p>
  </w:footnote>
  <w:footnote w:type="continuationSeparator" w:id="0">
    <w:p w:rsidR="009417C0" w:rsidRDefault="009417C0" w:rsidP="00B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7E5"/>
    <w:rsid w:val="00525C4F"/>
    <w:rsid w:val="00620D13"/>
    <w:rsid w:val="006D4FD2"/>
    <w:rsid w:val="009417C0"/>
    <w:rsid w:val="00BF67E5"/>
    <w:rsid w:val="00E2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7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67E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67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67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訓育組</dc:creator>
  <cp:keywords/>
  <dc:description/>
  <cp:lastModifiedBy>訓育組</cp:lastModifiedBy>
  <cp:revision>3</cp:revision>
  <dcterms:created xsi:type="dcterms:W3CDTF">2018-07-07T03:30:00Z</dcterms:created>
  <dcterms:modified xsi:type="dcterms:W3CDTF">2018-07-07T03:45:00Z</dcterms:modified>
</cp:coreProperties>
</file>